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463AB" w:rsidP="5DF3537B" w:rsidRDefault="006463AB" w14:paraId="767A322B" w14:textId="084F70B0">
      <w:pPr>
        <w:pStyle w:val="paragraph"/>
        <w:spacing w:before="0" w:beforeAutospacing="off" w:after="0" w:afterAutospacing="off"/>
        <w:jc w:val="center"/>
        <w:textAlignment w:val="baseline"/>
        <w:rPr>
          <w:rFonts w:ascii="Calibri Light" w:hAnsi="Calibri Light" w:eastAsia="Calibri Light" w:cs="Calibri Light" w:asciiTheme="majorAscii" w:hAnsiTheme="majorAscii" w:eastAsiaTheme="majorAscii" w:cstheme="majorAscii"/>
          <w:sz w:val="22"/>
          <w:szCs w:val="22"/>
        </w:rPr>
      </w:pPr>
      <w:r w:rsidR="5A6F33E6">
        <w:drawing>
          <wp:inline wp14:editId="300600C3" wp14:anchorId="518DC8DE">
            <wp:extent cx="3048015" cy="908913"/>
            <wp:effectExtent l="0" t="0" r="0" b="0"/>
            <wp:docPr id="2006285353" name="" title=""/>
            <wp:cNvGraphicFramePr>
              <a:graphicFrameLocks noChangeAspect="1"/>
            </wp:cNvGraphicFramePr>
            <a:graphic>
              <a:graphicData uri="http://schemas.openxmlformats.org/drawingml/2006/picture">
                <pic:pic>
                  <pic:nvPicPr>
                    <pic:cNvPr id="0" name=""/>
                    <pic:cNvPicPr/>
                  </pic:nvPicPr>
                  <pic:blipFill>
                    <a:blip r:embed="Rdc95ff18d1414fcb">
                      <a:extLst>
                        <a:ext xmlns:a="http://schemas.openxmlformats.org/drawingml/2006/main" uri="{28A0092B-C50C-407E-A947-70E740481C1C}">
                          <a14:useLocalDpi val="0"/>
                        </a:ext>
                      </a:extLst>
                    </a:blip>
                    <a:srcRect l="16458" t="29333" r="16875" b="28444"/>
                    <a:stretch>
                      <a:fillRect/>
                    </a:stretch>
                  </pic:blipFill>
                  <pic:spPr>
                    <a:xfrm>
                      <a:off x="0" y="0"/>
                      <a:ext cx="3048015" cy="908913"/>
                    </a:xfrm>
                    <a:prstGeom prst="rect">
                      <a:avLst/>
                    </a:prstGeom>
                  </pic:spPr>
                </pic:pic>
              </a:graphicData>
            </a:graphic>
          </wp:inline>
        </w:drawing>
      </w:r>
      <w:r w:rsidRPr="5DF3537B" w:rsidR="006463AB">
        <w:rPr>
          <w:rStyle w:val="eop"/>
          <w:rFonts w:ascii="Calibri Light" w:hAnsi="Calibri Light" w:eastAsia="Calibri Light" w:cs="Calibri Light" w:asciiTheme="majorAscii" w:hAnsiTheme="majorAscii" w:eastAsiaTheme="majorAscii" w:cstheme="majorAscii"/>
          <w:sz w:val="22"/>
          <w:szCs w:val="22"/>
        </w:rPr>
        <w:t> </w:t>
      </w:r>
    </w:p>
    <w:p w:rsidR="2A7F37B5" w:rsidP="5DF3537B" w:rsidRDefault="2A7F37B5" w14:paraId="4AA4C943" w14:textId="76410C8F" w14:noSpellErr="1">
      <w:pPr>
        <w:spacing w:beforeAutospacing="on" w:afterAutospacing="on"/>
        <w:jc w:val="center"/>
        <w:rPr>
          <w:rFonts w:ascii="Calibri Light" w:hAnsi="Calibri Light" w:eastAsia="Calibri Light" w:cs="Calibri Light" w:asciiTheme="majorAscii" w:hAnsiTheme="majorAscii" w:eastAsiaTheme="majorAscii" w:cstheme="majorAscii"/>
          <w:b w:val="1"/>
          <w:bCs w:val="1"/>
          <w:sz w:val="22"/>
          <w:szCs w:val="22"/>
        </w:rPr>
      </w:pPr>
    </w:p>
    <w:p w:rsidRPr="006463AB" w:rsidR="55B754B5" w:rsidP="5DF3537B" w:rsidRDefault="006463AB" w14:paraId="574CF038" w14:textId="51F9E09F" w14:noSpellErr="1">
      <w:pPr>
        <w:spacing w:before="100" w:beforeAutospacing="on" w:after="100" w:afterAutospacing="on"/>
        <w:jc w:val="center"/>
        <w:rPr>
          <w:rFonts w:ascii="Calibri Light" w:hAnsi="Calibri Light" w:eastAsia="Calibri Light" w:cs="Calibri Light" w:asciiTheme="majorAscii" w:hAnsiTheme="majorAscii" w:eastAsiaTheme="majorAscii" w:cstheme="majorAscii"/>
          <w:sz w:val="28"/>
          <w:szCs w:val="28"/>
        </w:rPr>
      </w:pPr>
      <w:r w:rsidRPr="5DF3537B" w:rsidR="006463AB">
        <w:rPr>
          <w:rFonts w:ascii="Calibri Light" w:hAnsi="Calibri Light" w:eastAsia="Calibri Light" w:cs="Calibri Light" w:asciiTheme="majorAscii" w:hAnsiTheme="majorAscii" w:eastAsiaTheme="majorAscii" w:cstheme="majorAscii"/>
          <w:b w:val="1"/>
          <w:bCs w:val="1"/>
          <w:sz w:val="28"/>
          <w:szCs w:val="28"/>
        </w:rPr>
        <w:t>Internal Grant Programs</w:t>
      </w:r>
    </w:p>
    <w:p w:rsidR="2A7F37B5" w:rsidP="5DF3537B" w:rsidRDefault="2A7F37B5" w14:paraId="46545AF3" w14:textId="1C0CDAAB" w14:noSpellErr="1">
      <w:pPr>
        <w:spacing w:beforeAutospacing="on" w:afterAutospacing="on"/>
        <w:jc w:val="center"/>
        <w:rPr>
          <w:rFonts w:ascii="Calibri Light" w:hAnsi="Calibri Light" w:eastAsia="Calibri Light" w:cs="Calibri Light" w:asciiTheme="majorAscii" w:hAnsiTheme="majorAscii" w:eastAsiaTheme="majorAscii" w:cstheme="majorAscii"/>
          <w:b w:val="1"/>
          <w:bCs w:val="1"/>
          <w:sz w:val="22"/>
          <w:szCs w:val="22"/>
        </w:rPr>
      </w:pPr>
    </w:p>
    <w:p w:rsidR="00241CBB" w:rsidP="5DF3537B" w:rsidRDefault="00241CBB" w14:paraId="564D99DF" w14:textId="77777777" w14:noSpellErr="1">
      <w:pPr>
        <w:spacing w:before="100" w:beforeAutospacing="on" w:after="100" w:afterAutospacing="on"/>
        <w:jc w:val="center"/>
        <w:rPr>
          <w:rFonts w:ascii="Calibri Light" w:hAnsi="Calibri Light" w:eastAsia="Calibri Light" w:cs="Calibri Light" w:asciiTheme="majorAscii" w:hAnsiTheme="majorAscii" w:eastAsiaTheme="majorAscii" w:cstheme="majorAscii"/>
          <w:i w:val="1"/>
          <w:iCs w:val="1"/>
          <w:sz w:val="26"/>
          <w:szCs w:val="26"/>
          <w:u w:val="single"/>
        </w:rPr>
      </w:pPr>
      <w:r w:rsidRPr="5DF3537B" w:rsidR="00241CBB">
        <w:rPr>
          <w:rFonts w:ascii="Calibri Light" w:hAnsi="Calibri Light" w:eastAsia="Calibri Light" w:cs="Calibri Light" w:asciiTheme="majorAscii" w:hAnsiTheme="majorAscii" w:eastAsiaTheme="majorAscii" w:cstheme="majorAscii"/>
          <w:i w:val="1"/>
          <w:iCs w:val="1"/>
          <w:sz w:val="26"/>
          <w:szCs w:val="26"/>
          <w:u w:val="single"/>
        </w:rPr>
        <w:t>Individual Scholarship Program</w:t>
      </w:r>
    </w:p>
    <w:p w:rsidRPr="0022237F" w:rsidR="00241CBB" w:rsidP="5DF3537B" w:rsidRDefault="00241CBB" w14:paraId="6400DEE3" w14:textId="77777777" w14:noSpellErr="1">
      <w:pPr>
        <w:spacing w:before="100" w:beforeAutospacing="on" w:after="100" w:afterAutospacing="on"/>
        <w:rPr>
          <w:rFonts w:ascii="Calibri Light" w:hAnsi="Calibri Light" w:eastAsia="Calibri Light" w:cs="Calibri Light" w:asciiTheme="majorAscii" w:hAnsiTheme="majorAscii" w:eastAsiaTheme="majorAscii" w:cstheme="majorAscii"/>
          <w:sz w:val="22"/>
          <w:szCs w:val="22"/>
        </w:rPr>
      </w:pPr>
      <w:r w:rsidRPr="5DF3537B" w:rsidR="00241CBB">
        <w:rPr>
          <w:rFonts w:ascii="Calibri Light" w:hAnsi="Calibri Light" w:eastAsia="Calibri Light" w:cs="Calibri Light" w:asciiTheme="majorAscii" w:hAnsiTheme="majorAscii" w:eastAsiaTheme="majorAscii" w:cstheme="majorAscii"/>
          <w:sz w:val="22"/>
          <w:szCs w:val="22"/>
        </w:rPr>
        <w:t xml:space="preserve">The </w:t>
      </w:r>
      <w:r w:rsidRPr="5DF3537B" w:rsidR="00241CBB">
        <w:rPr>
          <w:rFonts w:ascii="Calibri Light" w:hAnsi="Calibri Light" w:eastAsia="Calibri Light" w:cs="Calibri Light" w:asciiTheme="majorAscii" w:hAnsiTheme="majorAscii" w:eastAsiaTheme="majorAscii" w:cstheme="majorAscii"/>
          <w:i w:val="1"/>
          <w:iCs w:val="1"/>
          <w:sz w:val="22"/>
          <w:szCs w:val="22"/>
        </w:rPr>
        <w:t xml:space="preserve">Individual Scholarship Program </w:t>
      </w:r>
      <w:r w:rsidRPr="5DF3537B" w:rsidR="00241CBB">
        <w:rPr>
          <w:rFonts w:ascii="Calibri Light" w:hAnsi="Calibri Light" w:eastAsia="Calibri Light" w:cs="Calibri Light" w:asciiTheme="majorAscii" w:hAnsiTheme="majorAscii" w:eastAsiaTheme="majorAscii" w:cstheme="majorAscii"/>
          <w:sz w:val="22"/>
          <w:szCs w:val="22"/>
        </w:rPr>
        <w:t xml:space="preserve">is available to all tenured/tenure track faculty. This program is intended to support creative activities and/or research for tenured/tenure track faculty across all academic disciplines. These funds are meant to fund a single project with clear deliverables/products that will enhance the academic scholarship portfolio/CV of the applicant. The funds requested can be used to pay for any item </w:t>
      </w:r>
      <w:r w:rsidRPr="5DF3537B" w:rsidR="00241CBB">
        <w:rPr>
          <w:rFonts w:ascii="Calibri Light" w:hAnsi="Calibri Light" w:eastAsia="Calibri Light" w:cs="Calibri Light" w:asciiTheme="majorAscii" w:hAnsiTheme="majorAscii" w:eastAsiaTheme="majorAscii" w:cstheme="majorAscii"/>
          <w:sz w:val="22"/>
          <w:szCs w:val="22"/>
        </w:rPr>
        <w:t>required</w:t>
      </w:r>
      <w:r w:rsidRPr="5DF3537B" w:rsidR="00241CBB">
        <w:rPr>
          <w:rFonts w:ascii="Calibri Light" w:hAnsi="Calibri Light" w:eastAsia="Calibri Light" w:cs="Calibri Light" w:asciiTheme="majorAscii" w:hAnsiTheme="majorAscii" w:eastAsiaTheme="majorAscii" w:cstheme="majorAscii"/>
          <w:sz w:val="22"/>
          <w:szCs w:val="22"/>
        </w:rPr>
        <w:t xml:space="preserve"> to execute the proposed project such as materials, supplies, consumables, travel, faculty salary and/or funds for student assistants. Eligible faculty interested in applying for these funds should closely follow the instructions detailed in the Individual Scholarship Program RFP. </w:t>
      </w:r>
    </w:p>
    <w:p w:rsidR="2A7F37B5" w:rsidP="5DF3537B" w:rsidRDefault="2A7F37B5" w14:paraId="635C0323" w14:textId="21DC7FBD" w14:noSpellErr="1">
      <w:pPr>
        <w:spacing w:beforeAutospacing="on" w:afterAutospacing="on"/>
        <w:rPr>
          <w:rFonts w:ascii="Calibri Light" w:hAnsi="Calibri Light" w:eastAsia="Calibri Light" w:cs="Calibri Light" w:asciiTheme="majorAscii" w:hAnsiTheme="majorAscii" w:eastAsiaTheme="majorAscii" w:cstheme="majorAscii"/>
          <w:sz w:val="22"/>
          <w:szCs w:val="22"/>
        </w:rPr>
      </w:pPr>
    </w:p>
    <w:p w:rsidRPr="006463AB" w:rsidR="55B754B5" w:rsidP="5DF3537B" w:rsidRDefault="00241CBB" w14:paraId="57B00EE1" w14:textId="7ECCB7F2" w14:noSpellErr="1">
      <w:pPr>
        <w:spacing w:before="100" w:beforeAutospacing="on" w:after="100" w:afterAutospacing="on"/>
        <w:rPr>
          <w:rFonts w:ascii="Calibri Light" w:hAnsi="Calibri Light" w:eastAsia="Calibri Light" w:cs="Calibri Light" w:asciiTheme="majorAscii" w:hAnsiTheme="majorAscii" w:eastAsiaTheme="majorAscii" w:cstheme="majorAscii"/>
          <w:sz w:val="22"/>
          <w:szCs w:val="22"/>
        </w:rPr>
      </w:pPr>
      <w:r w:rsidRPr="5DF3537B" w:rsidR="00241CBB">
        <w:rPr>
          <w:rFonts w:ascii="Calibri Light" w:hAnsi="Calibri Light" w:eastAsia="Calibri Light" w:cs="Calibri Light" w:asciiTheme="majorAscii" w:hAnsiTheme="majorAscii" w:eastAsiaTheme="majorAscii" w:cstheme="majorAscii"/>
          <w:sz w:val="22"/>
          <w:szCs w:val="22"/>
        </w:rPr>
        <w:t xml:space="preserve">Typical Award: $1,500-$3,000 </w:t>
      </w:r>
      <w:r>
        <w:br/>
      </w:r>
      <w:r w:rsidRPr="5DF3537B" w:rsidR="00241CBB">
        <w:rPr>
          <w:rFonts w:ascii="Calibri Light" w:hAnsi="Calibri Light" w:eastAsia="Calibri Light" w:cs="Calibri Light" w:asciiTheme="majorAscii" w:hAnsiTheme="majorAscii" w:eastAsiaTheme="majorAscii" w:cstheme="majorAscii"/>
          <w:sz w:val="22"/>
          <w:szCs w:val="22"/>
        </w:rPr>
        <w:t xml:space="preserve">Expected Funding: $40,000 </w:t>
      </w:r>
      <w:r>
        <w:br/>
      </w:r>
      <w:r w:rsidRPr="5DF3537B" w:rsidR="00241CBB">
        <w:rPr>
          <w:rFonts w:ascii="Calibri Light" w:hAnsi="Calibri Light" w:eastAsia="Calibri Light" w:cs="Calibri Light" w:asciiTheme="majorAscii" w:hAnsiTheme="majorAscii" w:eastAsiaTheme="majorAscii" w:cstheme="majorAscii"/>
          <w:sz w:val="22"/>
          <w:szCs w:val="22"/>
        </w:rPr>
        <w:t xml:space="preserve">Max Award: $5,000 </w:t>
      </w:r>
    </w:p>
    <w:p w:rsidR="2A7F37B5" w:rsidP="5DF3537B" w:rsidRDefault="2A7F37B5" w14:paraId="7F1EBE88" w14:textId="4FF5DCC9" w14:noSpellErr="1">
      <w:pPr>
        <w:spacing w:beforeAutospacing="on" w:afterAutospacing="on"/>
        <w:rPr>
          <w:rFonts w:ascii="Calibri Light" w:hAnsi="Calibri Light" w:eastAsia="Calibri Light" w:cs="Calibri Light" w:asciiTheme="majorAscii" w:hAnsiTheme="majorAscii" w:eastAsiaTheme="majorAscii" w:cstheme="majorAscii"/>
          <w:sz w:val="22"/>
          <w:szCs w:val="22"/>
        </w:rPr>
      </w:pPr>
    </w:p>
    <w:p w:rsidR="00241CBB" w:rsidP="5DF3537B" w:rsidRDefault="00241CBB" w14:paraId="3C6501F6" w14:textId="0E0FB30A" w14:noSpellErr="1">
      <w:pPr>
        <w:spacing w:before="100" w:beforeAutospacing="on" w:after="100" w:afterAutospacing="on"/>
        <w:jc w:val="center"/>
        <w:rPr>
          <w:rFonts w:ascii="Calibri Light" w:hAnsi="Calibri Light" w:eastAsia="Calibri Light" w:cs="Calibri Light" w:asciiTheme="majorAscii" w:hAnsiTheme="majorAscii" w:eastAsiaTheme="majorAscii" w:cstheme="majorAscii"/>
          <w:i w:val="1"/>
          <w:iCs w:val="1"/>
          <w:sz w:val="26"/>
          <w:szCs w:val="26"/>
          <w:u w:val="single"/>
        </w:rPr>
      </w:pPr>
      <w:r w:rsidRPr="5DF3537B" w:rsidR="00241CBB">
        <w:rPr>
          <w:rFonts w:ascii="Calibri Light" w:hAnsi="Calibri Light" w:eastAsia="Calibri Light" w:cs="Calibri Light" w:asciiTheme="majorAscii" w:hAnsiTheme="majorAscii" w:eastAsiaTheme="majorAscii" w:cstheme="majorAscii"/>
          <w:i w:val="1"/>
          <w:iCs w:val="1"/>
          <w:sz w:val="26"/>
          <w:szCs w:val="26"/>
          <w:u w:val="single"/>
        </w:rPr>
        <w:t>New Faculty Program</w:t>
      </w:r>
    </w:p>
    <w:p w:rsidR="2A7F37B5" w:rsidP="5DF3537B" w:rsidRDefault="7441DF8A" w14:paraId="77B79E8E" w14:textId="10A88578" w14:noSpellErr="1">
      <w:pPr>
        <w:spacing w:beforeAutospacing="on" w:afterAutospacing="on"/>
        <w:rPr>
          <w:rFonts w:ascii="Calibri Light" w:hAnsi="Calibri Light" w:eastAsia="Calibri Light" w:cs="Calibri Light" w:asciiTheme="majorAscii" w:hAnsiTheme="majorAscii" w:eastAsiaTheme="majorAscii" w:cstheme="majorAscii"/>
          <w:sz w:val="22"/>
          <w:szCs w:val="22"/>
        </w:rPr>
      </w:pPr>
      <w:r w:rsidRPr="5DF3537B" w:rsidR="7441DF8A">
        <w:rPr>
          <w:rFonts w:ascii="Calibri Light" w:hAnsi="Calibri Light" w:eastAsia="Calibri Light" w:cs="Calibri Light" w:asciiTheme="majorAscii" w:hAnsiTheme="majorAscii" w:eastAsiaTheme="majorAscii" w:cstheme="majorAscii"/>
          <w:sz w:val="22"/>
          <w:szCs w:val="22"/>
        </w:rPr>
        <w:t xml:space="preserve">The </w:t>
      </w:r>
      <w:r w:rsidRPr="5DF3537B" w:rsidR="7441DF8A">
        <w:rPr>
          <w:rFonts w:ascii="Calibri Light" w:hAnsi="Calibri Light" w:eastAsia="Calibri Light" w:cs="Calibri Light" w:asciiTheme="majorAscii" w:hAnsiTheme="majorAscii" w:eastAsiaTheme="majorAscii" w:cstheme="majorAscii"/>
          <w:i w:val="1"/>
          <w:iCs w:val="1"/>
          <w:sz w:val="22"/>
          <w:szCs w:val="22"/>
        </w:rPr>
        <w:t xml:space="preserve">New Faculty Program </w:t>
      </w:r>
      <w:r w:rsidRPr="5DF3537B" w:rsidR="7441DF8A">
        <w:rPr>
          <w:rFonts w:ascii="Calibri Light" w:hAnsi="Calibri Light" w:eastAsia="Calibri Light" w:cs="Calibri Light" w:asciiTheme="majorAscii" w:hAnsiTheme="majorAscii" w:eastAsiaTheme="majorAscii" w:cstheme="majorAscii"/>
          <w:sz w:val="22"/>
          <w:szCs w:val="22"/>
        </w:rPr>
        <w:t xml:space="preserve">is intended to </w:t>
      </w:r>
      <w:r w:rsidRPr="5DF3537B" w:rsidR="7441DF8A">
        <w:rPr>
          <w:rFonts w:ascii="Calibri Light" w:hAnsi="Calibri Light" w:eastAsia="Calibri Light" w:cs="Calibri Light" w:asciiTheme="majorAscii" w:hAnsiTheme="majorAscii" w:eastAsiaTheme="majorAscii" w:cstheme="majorAscii"/>
          <w:sz w:val="22"/>
          <w:szCs w:val="22"/>
        </w:rPr>
        <w:t>provide</w:t>
      </w:r>
      <w:r w:rsidRPr="5DF3537B" w:rsidR="7441DF8A">
        <w:rPr>
          <w:rFonts w:ascii="Calibri Light" w:hAnsi="Calibri Light" w:eastAsia="Calibri Light" w:cs="Calibri Light" w:asciiTheme="majorAscii" w:hAnsiTheme="majorAscii" w:eastAsiaTheme="majorAscii" w:cstheme="majorAscii"/>
          <w:sz w:val="22"/>
          <w:szCs w:val="22"/>
        </w:rPr>
        <w:t xml:space="preserve"> partial, start-up support for new faculty members who have never received internal or external grant support while employed at Sam Houston State University (SHSU). These funds are intended to enhance the faculty's start-up package provided by the respective department and college, and to </w:t>
      </w:r>
      <w:r w:rsidRPr="5DF3537B" w:rsidR="7441DF8A">
        <w:rPr>
          <w:rFonts w:ascii="Calibri Light" w:hAnsi="Calibri Light" w:eastAsia="Calibri Light" w:cs="Calibri Light" w:asciiTheme="majorAscii" w:hAnsiTheme="majorAscii" w:eastAsiaTheme="majorAscii" w:cstheme="majorAscii"/>
          <w:sz w:val="22"/>
          <w:szCs w:val="22"/>
        </w:rPr>
        <w:t>assist</w:t>
      </w:r>
      <w:r w:rsidRPr="5DF3537B" w:rsidR="7441DF8A">
        <w:rPr>
          <w:rFonts w:ascii="Calibri Light" w:hAnsi="Calibri Light" w:eastAsia="Calibri Light" w:cs="Calibri Light" w:asciiTheme="majorAscii" w:hAnsiTheme="majorAscii" w:eastAsiaTheme="majorAscii" w:cstheme="majorAscii"/>
          <w:sz w:val="22"/>
          <w:szCs w:val="22"/>
        </w:rPr>
        <w:t xml:space="preserve"> faculty in developing a long-term, sustainable scholarly program at SHSU that will secure a positive tenure vote. Thus, faculty may request funds for materials, consumables, supplies, travel, faculty salary and/or funds for student assistants. However, faculty must clearly justify how the item(s) requested in this grant application will help kick-start their sustainable </w:t>
      </w:r>
      <w:r w:rsidRPr="5DF3537B" w:rsidR="7441DF8A">
        <w:rPr>
          <w:rFonts w:ascii="Calibri Light" w:hAnsi="Calibri Light" w:eastAsia="Calibri Light" w:cs="Calibri Light" w:asciiTheme="majorAscii" w:hAnsiTheme="majorAscii" w:eastAsiaTheme="majorAscii" w:cstheme="majorAscii"/>
          <w:sz w:val="22"/>
          <w:szCs w:val="22"/>
        </w:rPr>
        <w:t xml:space="preserve">scholarly program. Eligible faculty interested in applying for these funds should closely follow the instructions detailed in the </w:t>
      </w:r>
      <w:r w:rsidRPr="5DF3537B" w:rsidR="7441DF8A">
        <w:rPr>
          <w:rFonts w:ascii="Calibri Light" w:hAnsi="Calibri Light" w:eastAsia="Calibri Light" w:cs="Calibri Light" w:asciiTheme="majorAscii" w:hAnsiTheme="majorAscii" w:eastAsiaTheme="majorAscii" w:cstheme="majorAscii"/>
          <w:i w:val="1"/>
          <w:iCs w:val="1"/>
          <w:sz w:val="22"/>
          <w:szCs w:val="22"/>
        </w:rPr>
        <w:t xml:space="preserve">New Faculty Program </w:t>
      </w:r>
      <w:r w:rsidRPr="5DF3537B" w:rsidR="7441DF8A">
        <w:rPr>
          <w:rFonts w:ascii="Calibri Light" w:hAnsi="Calibri Light" w:eastAsia="Calibri Light" w:cs="Calibri Light" w:asciiTheme="majorAscii" w:hAnsiTheme="majorAscii" w:eastAsiaTheme="majorAscii" w:cstheme="majorAscii"/>
          <w:sz w:val="22"/>
          <w:szCs w:val="22"/>
        </w:rPr>
        <w:t>RFP.</w:t>
      </w:r>
    </w:p>
    <w:p w:rsidR="2A7F37B5" w:rsidP="5DF3537B" w:rsidRDefault="2A7F37B5" w14:paraId="08B30883" w14:textId="43A34DDC" w14:noSpellErr="1">
      <w:pPr>
        <w:spacing w:beforeAutospacing="on" w:afterAutospacing="on"/>
        <w:rPr>
          <w:rFonts w:ascii="Calibri Light" w:hAnsi="Calibri Light" w:eastAsia="Calibri Light" w:cs="Calibri Light" w:asciiTheme="majorAscii" w:hAnsiTheme="majorAscii" w:eastAsiaTheme="majorAscii" w:cstheme="majorAscii"/>
          <w:sz w:val="22"/>
          <w:szCs w:val="22"/>
        </w:rPr>
      </w:pPr>
    </w:p>
    <w:p w:rsidRPr="006463AB" w:rsidR="55B754B5" w:rsidP="5DF3537B" w:rsidRDefault="00241CBB" w14:paraId="03B8CBCC" w14:textId="18872ADA" w14:noSpellErr="1">
      <w:pPr>
        <w:spacing w:before="100" w:beforeAutospacing="on" w:after="100" w:afterAutospacing="on"/>
        <w:rPr>
          <w:rFonts w:ascii="Calibri Light" w:hAnsi="Calibri Light" w:eastAsia="Calibri Light" w:cs="Calibri Light" w:asciiTheme="majorAscii" w:hAnsiTheme="majorAscii" w:eastAsiaTheme="majorAscii" w:cstheme="majorAscii"/>
          <w:sz w:val="22"/>
          <w:szCs w:val="22"/>
        </w:rPr>
      </w:pPr>
      <w:r w:rsidRPr="5DF3537B" w:rsidR="00241CBB">
        <w:rPr>
          <w:rFonts w:ascii="Calibri Light" w:hAnsi="Calibri Light" w:eastAsia="Calibri Light" w:cs="Calibri Light" w:asciiTheme="majorAscii" w:hAnsiTheme="majorAscii" w:eastAsiaTheme="majorAscii" w:cstheme="majorAscii"/>
          <w:sz w:val="22"/>
          <w:szCs w:val="22"/>
        </w:rPr>
        <w:t xml:space="preserve">Typical Award: $2,000-4,000 </w:t>
      </w:r>
      <w:r>
        <w:br/>
      </w:r>
      <w:r w:rsidRPr="5DF3537B" w:rsidR="00241CBB">
        <w:rPr>
          <w:rFonts w:ascii="Calibri Light" w:hAnsi="Calibri Light" w:eastAsia="Calibri Light" w:cs="Calibri Light" w:asciiTheme="majorAscii" w:hAnsiTheme="majorAscii" w:eastAsiaTheme="majorAscii" w:cstheme="majorAscii"/>
          <w:sz w:val="22"/>
          <w:szCs w:val="22"/>
        </w:rPr>
        <w:t xml:space="preserve">Expected Funding: $40,000 </w:t>
      </w:r>
      <w:r>
        <w:br/>
      </w:r>
      <w:r w:rsidRPr="5DF3537B" w:rsidR="00241CBB">
        <w:rPr>
          <w:rFonts w:ascii="Calibri Light" w:hAnsi="Calibri Light" w:eastAsia="Calibri Light" w:cs="Calibri Light" w:asciiTheme="majorAscii" w:hAnsiTheme="majorAscii" w:eastAsiaTheme="majorAscii" w:cstheme="majorAscii"/>
          <w:sz w:val="22"/>
          <w:szCs w:val="22"/>
        </w:rPr>
        <w:t xml:space="preserve">Max Award: $5,000 </w:t>
      </w:r>
    </w:p>
    <w:p w:rsidR="2A7F37B5" w:rsidP="5DF3537B" w:rsidRDefault="2A7F37B5" w14:paraId="564A6A14" w14:textId="3D6CB6D0" w14:noSpellErr="1">
      <w:pPr>
        <w:spacing w:beforeAutospacing="on" w:afterAutospacing="on"/>
        <w:rPr>
          <w:rFonts w:ascii="Calibri Light" w:hAnsi="Calibri Light" w:eastAsia="Calibri Light" w:cs="Calibri Light" w:asciiTheme="majorAscii" w:hAnsiTheme="majorAscii" w:eastAsiaTheme="majorAscii" w:cstheme="majorAscii"/>
          <w:sz w:val="22"/>
          <w:szCs w:val="22"/>
        </w:rPr>
      </w:pPr>
    </w:p>
    <w:p w:rsidR="00241CBB" w:rsidP="5DF3537B" w:rsidRDefault="00241CBB" w14:paraId="70BBCCE2" w14:textId="02FBB9B3" w14:noSpellErr="1">
      <w:pPr>
        <w:spacing w:before="100" w:beforeAutospacing="on" w:after="100" w:afterAutospacing="on"/>
        <w:jc w:val="center"/>
        <w:rPr>
          <w:rFonts w:ascii="Calibri Light" w:hAnsi="Calibri Light" w:eastAsia="Calibri Light" w:cs="Calibri Light" w:asciiTheme="majorAscii" w:hAnsiTheme="majorAscii" w:eastAsiaTheme="majorAscii" w:cstheme="majorAscii"/>
          <w:i w:val="1"/>
          <w:iCs w:val="1"/>
          <w:sz w:val="26"/>
          <w:szCs w:val="26"/>
          <w:u w:val="single"/>
        </w:rPr>
      </w:pPr>
      <w:r w:rsidRPr="5DF3537B" w:rsidR="00241CBB">
        <w:rPr>
          <w:rFonts w:ascii="Calibri Light" w:hAnsi="Calibri Light" w:eastAsia="Calibri Light" w:cs="Calibri Light" w:asciiTheme="majorAscii" w:hAnsiTheme="majorAscii" w:eastAsiaTheme="majorAscii" w:cstheme="majorAscii"/>
          <w:i w:val="1"/>
          <w:iCs w:val="1"/>
          <w:sz w:val="26"/>
          <w:szCs w:val="26"/>
          <w:u w:val="single"/>
        </w:rPr>
        <w:t>Interdisciplinary Collaborations Program</w:t>
      </w:r>
    </w:p>
    <w:p w:rsidRPr="0022237F" w:rsidR="00241CBB" w:rsidP="5DF3537B" w:rsidRDefault="00241CBB" w14:paraId="4F073C99" w14:textId="39520A9F" w14:noSpellErr="1">
      <w:pPr>
        <w:spacing w:before="100" w:beforeAutospacing="on" w:after="100" w:afterAutospacing="on"/>
        <w:rPr>
          <w:rFonts w:ascii="Calibri Light" w:hAnsi="Calibri Light" w:eastAsia="Calibri Light" w:cs="Calibri Light" w:asciiTheme="majorAscii" w:hAnsiTheme="majorAscii" w:eastAsiaTheme="majorAscii" w:cstheme="majorAscii"/>
          <w:sz w:val="22"/>
          <w:szCs w:val="22"/>
        </w:rPr>
      </w:pPr>
      <w:r w:rsidRPr="5DF3537B" w:rsidR="00241CBB">
        <w:rPr>
          <w:rFonts w:ascii="Calibri Light" w:hAnsi="Calibri Light" w:eastAsia="Calibri Light" w:cs="Calibri Light" w:asciiTheme="majorAscii" w:hAnsiTheme="majorAscii" w:eastAsiaTheme="majorAscii" w:cstheme="majorAscii"/>
          <w:sz w:val="22"/>
          <w:szCs w:val="22"/>
        </w:rPr>
        <w:t xml:space="preserve">The </w:t>
      </w:r>
      <w:r w:rsidRPr="5DF3537B" w:rsidR="00241CBB">
        <w:rPr>
          <w:rFonts w:ascii="Calibri Light" w:hAnsi="Calibri Light" w:eastAsia="Calibri Light" w:cs="Calibri Light" w:asciiTheme="majorAscii" w:hAnsiTheme="majorAscii" w:eastAsiaTheme="majorAscii" w:cstheme="majorAscii"/>
          <w:i w:val="1"/>
          <w:iCs w:val="1"/>
          <w:sz w:val="22"/>
          <w:szCs w:val="22"/>
        </w:rPr>
        <w:t xml:space="preserve">Interdisciplinary Collaborations Program </w:t>
      </w:r>
      <w:r w:rsidRPr="5DF3537B" w:rsidR="00241CBB">
        <w:rPr>
          <w:rFonts w:ascii="Calibri Light" w:hAnsi="Calibri Light" w:eastAsia="Calibri Light" w:cs="Calibri Light" w:asciiTheme="majorAscii" w:hAnsiTheme="majorAscii" w:eastAsiaTheme="majorAscii" w:cstheme="majorAscii"/>
          <w:sz w:val="22"/>
          <w:szCs w:val="22"/>
        </w:rPr>
        <w:t>is available to all faculty and staff and is intended to support collaborative projects.</w:t>
      </w:r>
      <w:r w:rsidRPr="5DF3537B" w:rsidR="00241CBB">
        <w:rPr>
          <w:rFonts w:ascii="Calibri Light" w:hAnsi="Calibri Light" w:eastAsia="Calibri Light" w:cs="Calibri Light" w:asciiTheme="majorAscii" w:hAnsiTheme="majorAscii" w:eastAsiaTheme="majorAscii" w:cstheme="majorAscii"/>
          <w:sz w:val="22"/>
          <w:szCs w:val="22"/>
        </w:rPr>
        <w:t xml:space="preserve"> The proposed collaboration should be synergistic with each faculty member bringing a unique skillset needed to meet the goals/deliverables of the proposed work. The collaboration should enhance the scholarly experience for each investigator, increasing the skillset of all participants. Moreover, the quality and broader impact of the work should be enhanced through this collaboration. These funds can be used to </w:t>
      </w:r>
      <w:r w:rsidRPr="5DF3537B" w:rsidR="00241CBB">
        <w:rPr>
          <w:rFonts w:ascii="Calibri Light" w:hAnsi="Calibri Light" w:eastAsia="Calibri Light" w:cs="Calibri Light" w:asciiTheme="majorAscii" w:hAnsiTheme="majorAscii" w:eastAsiaTheme="majorAscii" w:cstheme="majorAscii"/>
          <w:sz w:val="22"/>
          <w:szCs w:val="22"/>
        </w:rPr>
        <w:t>purchase</w:t>
      </w:r>
      <w:r w:rsidRPr="5DF3537B" w:rsidR="00241CBB">
        <w:rPr>
          <w:rFonts w:ascii="Calibri Light" w:hAnsi="Calibri Light" w:eastAsia="Calibri Light" w:cs="Calibri Light" w:asciiTheme="majorAscii" w:hAnsiTheme="majorAscii" w:eastAsiaTheme="majorAscii" w:cstheme="majorAscii"/>
          <w:sz w:val="22"/>
          <w:szCs w:val="22"/>
        </w:rPr>
        <w:t xml:space="preserve"> almost any item needed to execute the proposed project, but faculty must clearly justify how these funds are needed to foster the proposed collaboration. Eligible faculty interested in applying for these funds should closely follow the instructions detailed in the </w:t>
      </w:r>
      <w:r w:rsidRPr="5DF3537B" w:rsidR="00241CBB">
        <w:rPr>
          <w:rFonts w:ascii="Calibri Light" w:hAnsi="Calibri Light" w:eastAsia="Calibri Light" w:cs="Calibri Light" w:asciiTheme="majorAscii" w:hAnsiTheme="majorAscii" w:eastAsiaTheme="majorAscii" w:cstheme="majorAscii"/>
          <w:i w:val="1"/>
          <w:iCs w:val="1"/>
          <w:sz w:val="22"/>
          <w:szCs w:val="22"/>
        </w:rPr>
        <w:t xml:space="preserve">Interdisciplinary Collaborations Program </w:t>
      </w:r>
      <w:r w:rsidRPr="5DF3537B" w:rsidR="00241CBB">
        <w:rPr>
          <w:rFonts w:ascii="Calibri Light" w:hAnsi="Calibri Light" w:eastAsia="Calibri Light" w:cs="Calibri Light" w:asciiTheme="majorAscii" w:hAnsiTheme="majorAscii" w:eastAsiaTheme="majorAscii" w:cstheme="majorAscii"/>
          <w:sz w:val="22"/>
          <w:szCs w:val="22"/>
        </w:rPr>
        <w:t xml:space="preserve">RFP. </w:t>
      </w:r>
    </w:p>
    <w:p w:rsidR="2A7F37B5" w:rsidP="5DF3537B" w:rsidRDefault="2A7F37B5" w14:paraId="5461E7BE" w14:textId="34E071CB" w14:noSpellErr="1">
      <w:pPr>
        <w:spacing w:beforeAutospacing="on" w:afterAutospacing="on"/>
        <w:rPr>
          <w:rFonts w:ascii="Calibri Light" w:hAnsi="Calibri Light" w:eastAsia="Calibri Light" w:cs="Calibri Light" w:asciiTheme="majorAscii" w:hAnsiTheme="majorAscii" w:eastAsiaTheme="majorAscii" w:cstheme="majorAscii"/>
          <w:sz w:val="22"/>
          <w:szCs w:val="22"/>
        </w:rPr>
      </w:pPr>
    </w:p>
    <w:p w:rsidRPr="006463AB" w:rsidR="00320452" w:rsidP="5DF3537B" w:rsidRDefault="00241CBB" w14:paraId="60F9121F" w14:textId="63F475CA" w14:noSpellErr="1">
      <w:pPr>
        <w:spacing w:before="100" w:beforeAutospacing="on" w:after="100" w:afterAutospacing="on"/>
        <w:rPr>
          <w:rFonts w:ascii="Calibri Light" w:hAnsi="Calibri Light" w:eastAsia="Calibri Light" w:cs="Calibri Light" w:asciiTheme="majorAscii" w:hAnsiTheme="majorAscii" w:eastAsiaTheme="majorAscii" w:cstheme="majorAscii"/>
          <w:sz w:val="22"/>
          <w:szCs w:val="22"/>
        </w:rPr>
      </w:pPr>
      <w:r w:rsidRPr="5DF3537B" w:rsidR="00241CBB">
        <w:rPr>
          <w:rFonts w:ascii="Calibri Light" w:hAnsi="Calibri Light" w:eastAsia="Calibri Light" w:cs="Calibri Light" w:asciiTheme="majorAscii" w:hAnsiTheme="majorAscii" w:eastAsiaTheme="majorAscii" w:cstheme="majorAscii"/>
          <w:sz w:val="22"/>
          <w:szCs w:val="22"/>
        </w:rPr>
        <w:t xml:space="preserve">Typical Award: $7,000-$15,000 </w:t>
      </w:r>
      <w:r>
        <w:br/>
      </w:r>
      <w:r w:rsidRPr="5DF3537B" w:rsidR="00241CBB">
        <w:rPr>
          <w:rFonts w:ascii="Calibri Light" w:hAnsi="Calibri Light" w:eastAsia="Calibri Light" w:cs="Calibri Light" w:asciiTheme="majorAscii" w:hAnsiTheme="majorAscii" w:eastAsiaTheme="majorAscii" w:cstheme="majorAscii"/>
          <w:sz w:val="22"/>
          <w:szCs w:val="22"/>
        </w:rPr>
        <w:t xml:space="preserve">Expected Funding: $60,000 </w:t>
      </w:r>
      <w:r>
        <w:br/>
      </w:r>
      <w:r w:rsidRPr="5DF3537B" w:rsidR="00241CBB">
        <w:rPr>
          <w:rFonts w:ascii="Calibri Light" w:hAnsi="Calibri Light" w:eastAsia="Calibri Light" w:cs="Calibri Light" w:asciiTheme="majorAscii" w:hAnsiTheme="majorAscii" w:eastAsiaTheme="majorAscii" w:cstheme="majorAscii"/>
          <w:sz w:val="22"/>
          <w:szCs w:val="22"/>
        </w:rPr>
        <w:t xml:space="preserve">Max Award: $20,000 </w:t>
      </w:r>
    </w:p>
    <w:p w:rsidR="2A7F37B5" w:rsidP="5DF3537B" w:rsidRDefault="2A7F37B5" w14:paraId="0D99F556" w14:textId="5FBB130D" w14:noSpellErr="1">
      <w:pPr>
        <w:spacing w:beforeAutospacing="on" w:afterAutospacing="on"/>
        <w:rPr>
          <w:rFonts w:ascii="Calibri Light" w:hAnsi="Calibri Light" w:eastAsia="Calibri Light" w:cs="Calibri Light" w:asciiTheme="majorAscii" w:hAnsiTheme="majorAscii" w:eastAsiaTheme="majorAscii" w:cstheme="majorAscii"/>
          <w:sz w:val="22"/>
          <w:szCs w:val="22"/>
        </w:rPr>
      </w:pPr>
    </w:p>
    <w:p w:rsidR="5DF3537B" w:rsidP="5DF3537B" w:rsidRDefault="5DF3537B" w14:paraId="572E0FE9" w14:textId="5FD87A24">
      <w:pPr>
        <w:pStyle w:val="Normal"/>
        <w:spacing w:beforeAutospacing="on" w:afterAutospacing="on"/>
        <w:rPr>
          <w:rFonts w:ascii="Calibri Light" w:hAnsi="Calibri Light" w:eastAsia="Calibri Light" w:cs="Calibri Light" w:asciiTheme="majorAscii" w:hAnsiTheme="majorAscii" w:eastAsiaTheme="majorAscii" w:cstheme="majorAscii"/>
          <w:sz w:val="22"/>
          <w:szCs w:val="22"/>
        </w:rPr>
      </w:pPr>
    </w:p>
    <w:p w:rsidR="00241CBB" w:rsidP="5DF3537B" w:rsidRDefault="00241CBB" w14:paraId="6D9513EE" w14:textId="0D0EBE82" w14:noSpellErr="1">
      <w:pPr>
        <w:spacing w:before="100" w:beforeAutospacing="on" w:after="100" w:afterAutospacing="on"/>
        <w:jc w:val="center"/>
        <w:rPr>
          <w:rFonts w:ascii="Calibri Light" w:hAnsi="Calibri Light" w:eastAsia="Calibri Light" w:cs="Calibri Light" w:asciiTheme="majorAscii" w:hAnsiTheme="majorAscii" w:eastAsiaTheme="majorAscii" w:cstheme="majorAscii"/>
          <w:i w:val="1"/>
          <w:iCs w:val="1"/>
          <w:sz w:val="26"/>
          <w:szCs w:val="26"/>
          <w:u w:val="single"/>
        </w:rPr>
      </w:pPr>
      <w:r w:rsidRPr="5DF3537B" w:rsidR="00241CBB">
        <w:rPr>
          <w:rFonts w:ascii="Calibri Light" w:hAnsi="Calibri Light" w:eastAsia="Calibri Light" w:cs="Calibri Light" w:asciiTheme="majorAscii" w:hAnsiTheme="majorAscii" w:eastAsiaTheme="majorAscii" w:cstheme="majorAscii"/>
          <w:i w:val="1"/>
          <w:iCs w:val="1"/>
          <w:sz w:val="26"/>
          <w:szCs w:val="26"/>
          <w:u w:val="single"/>
        </w:rPr>
        <w:t>Pilot Studies for Future Funding Program</w:t>
      </w:r>
    </w:p>
    <w:p w:rsidRPr="0022237F" w:rsidR="00241CBB" w:rsidP="5DF3537B" w:rsidRDefault="00241CBB" w14:paraId="4A9AE08E" w14:textId="77777777" w14:noSpellErr="1">
      <w:pPr>
        <w:spacing w:before="100" w:beforeAutospacing="on" w:after="100" w:afterAutospacing="on"/>
        <w:rPr>
          <w:rFonts w:ascii="Calibri Light" w:hAnsi="Calibri Light" w:eastAsia="Calibri Light" w:cs="Calibri Light" w:asciiTheme="majorAscii" w:hAnsiTheme="majorAscii" w:eastAsiaTheme="majorAscii" w:cstheme="majorAscii"/>
          <w:sz w:val="22"/>
          <w:szCs w:val="22"/>
        </w:rPr>
      </w:pPr>
      <w:r w:rsidRPr="5DF3537B" w:rsidR="00241CBB">
        <w:rPr>
          <w:rFonts w:ascii="Calibri Light" w:hAnsi="Calibri Light" w:eastAsia="Calibri Light" w:cs="Calibri Light" w:asciiTheme="majorAscii" w:hAnsiTheme="majorAscii" w:eastAsiaTheme="majorAscii" w:cstheme="majorAscii"/>
          <w:sz w:val="22"/>
          <w:szCs w:val="22"/>
        </w:rPr>
        <w:t xml:space="preserve">The </w:t>
      </w:r>
      <w:r w:rsidRPr="5DF3537B" w:rsidR="00241CBB">
        <w:rPr>
          <w:rFonts w:ascii="Calibri Light" w:hAnsi="Calibri Light" w:eastAsia="Calibri Light" w:cs="Calibri Light" w:asciiTheme="majorAscii" w:hAnsiTheme="majorAscii" w:eastAsiaTheme="majorAscii" w:cstheme="majorAscii"/>
          <w:i w:val="1"/>
          <w:iCs w:val="1"/>
          <w:sz w:val="22"/>
          <w:szCs w:val="22"/>
        </w:rPr>
        <w:t xml:space="preserve">Pilot Studies for Future Funding Program </w:t>
      </w:r>
      <w:r w:rsidRPr="5DF3537B" w:rsidR="00241CBB">
        <w:rPr>
          <w:rFonts w:ascii="Calibri Light" w:hAnsi="Calibri Light" w:eastAsia="Calibri Light" w:cs="Calibri Light" w:asciiTheme="majorAscii" w:hAnsiTheme="majorAscii" w:eastAsiaTheme="majorAscii" w:cstheme="majorAscii"/>
          <w:sz w:val="22"/>
          <w:szCs w:val="22"/>
        </w:rPr>
        <w:t xml:space="preserve">is available to all faculty and staff and is intended to support pilot projects that will help scholars </w:t>
      </w:r>
      <w:r w:rsidRPr="5DF3537B" w:rsidR="00241CBB">
        <w:rPr>
          <w:rFonts w:ascii="Calibri Light" w:hAnsi="Calibri Light" w:eastAsia="Calibri Light" w:cs="Calibri Light" w:asciiTheme="majorAscii" w:hAnsiTheme="majorAscii" w:eastAsiaTheme="majorAscii" w:cstheme="majorAscii"/>
          <w:sz w:val="22"/>
          <w:szCs w:val="22"/>
        </w:rPr>
        <w:t>submit</w:t>
      </w:r>
      <w:r w:rsidRPr="5DF3537B" w:rsidR="00241CBB">
        <w:rPr>
          <w:rFonts w:ascii="Calibri Light" w:hAnsi="Calibri Light" w:eastAsia="Calibri Light" w:cs="Calibri Light" w:asciiTheme="majorAscii" w:hAnsiTheme="majorAscii" w:eastAsiaTheme="majorAscii" w:cstheme="majorAscii"/>
          <w:sz w:val="22"/>
          <w:szCs w:val="22"/>
        </w:rPr>
        <w:t xml:space="preserve"> a competitive proposal to an external sponsor. Thus, the investigators must </w:t>
      </w:r>
      <w:r w:rsidRPr="5DF3537B" w:rsidR="00241CBB">
        <w:rPr>
          <w:rFonts w:ascii="Calibri Light" w:hAnsi="Calibri Light" w:eastAsia="Calibri Light" w:cs="Calibri Light" w:asciiTheme="majorAscii" w:hAnsiTheme="majorAscii" w:eastAsiaTheme="majorAscii" w:cstheme="majorAscii"/>
          <w:sz w:val="22"/>
          <w:szCs w:val="22"/>
        </w:rPr>
        <w:t>identify</w:t>
      </w:r>
      <w:r w:rsidRPr="5DF3537B" w:rsidR="00241CBB">
        <w:rPr>
          <w:rFonts w:ascii="Calibri Light" w:hAnsi="Calibri Light" w:eastAsia="Calibri Light" w:cs="Calibri Light" w:asciiTheme="majorAscii" w:hAnsiTheme="majorAscii" w:eastAsiaTheme="majorAscii" w:cstheme="majorAscii"/>
          <w:sz w:val="22"/>
          <w:szCs w:val="22"/>
        </w:rPr>
        <w:t xml:space="preserve"> a specific grant program and/or funding opportunity to which they plan </w:t>
      </w:r>
      <w:r w:rsidRPr="5DF3537B" w:rsidR="00241CBB">
        <w:rPr>
          <w:rFonts w:ascii="Calibri Light" w:hAnsi="Calibri Light" w:eastAsia="Calibri Light" w:cs="Calibri Light" w:asciiTheme="majorAscii" w:hAnsiTheme="majorAscii" w:eastAsiaTheme="majorAscii" w:cstheme="majorAscii"/>
          <w:sz w:val="22"/>
          <w:szCs w:val="22"/>
        </w:rPr>
        <w:t>on applying</w:t>
      </w:r>
      <w:r w:rsidRPr="5DF3537B" w:rsidR="00241CBB">
        <w:rPr>
          <w:rFonts w:ascii="Calibri Light" w:hAnsi="Calibri Light" w:eastAsia="Calibri Light" w:cs="Calibri Light" w:asciiTheme="majorAscii" w:hAnsiTheme="majorAscii" w:eastAsiaTheme="majorAscii" w:cstheme="majorAscii"/>
          <w:sz w:val="22"/>
          <w:szCs w:val="22"/>
        </w:rPr>
        <w:t xml:space="preserve">. They must clearly describe the goals and design of the larger, external project and explain how the pilot project will enhance the quality of the external proposal. Funds in this category can be used for most any item needed to execute the pilot project, but it is critical to justify how these funds will contribute to the completion of the pilot project and clearly illustrate how the pilot project will enhance competitiveness of their proposal for external support. Eligible faculty interested in applying for these funds should closely follow the instructions detailed in the </w:t>
      </w:r>
      <w:r w:rsidRPr="5DF3537B" w:rsidR="00241CBB">
        <w:rPr>
          <w:rFonts w:ascii="Calibri Light" w:hAnsi="Calibri Light" w:eastAsia="Calibri Light" w:cs="Calibri Light" w:asciiTheme="majorAscii" w:hAnsiTheme="majorAscii" w:eastAsiaTheme="majorAscii" w:cstheme="majorAscii"/>
          <w:i w:val="1"/>
          <w:iCs w:val="1"/>
          <w:sz w:val="22"/>
          <w:szCs w:val="22"/>
        </w:rPr>
        <w:t xml:space="preserve">Pilot Studies for Future Funding Program </w:t>
      </w:r>
      <w:r w:rsidRPr="5DF3537B" w:rsidR="00241CBB">
        <w:rPr>
          <w:rFonts w:ascii="Calibri Light" w:hAnsi="Calibri Light" w:eastAsia="Calibri Light" w:cs="Calibri Light" w:asciiTheme="majorAscii" w:hAnsiTheme="majorAscii" w:eastAsiaTheme="majorAscii" w:cstheme="majorAscii"/>
          <w:sz w:val="22"/>
          <w:szCs w:val="22"/>
        </w:rPr>
        <w:t xml:space="preserve">RFP. </w:t>
      </w:r>
    </w:p>
    <w:p w:rsidR="2A7F37B5" w:rsidP="5DF3537B" w:rsidRDefault="2A7F37B5" w14:paraId="7C46E628" w14:textId="30AAC1B9" w14:noSpellErr="1">
      <w:pPr>
        <w:spacing w:beforeAutospacing="on" w:afterAutospacing="on"/>
        <w:rPr>
          <w:rFonts w:ascii="Calibri Light" w:hAnsi="Calibri Light" w:eastAsia="Calibri Light" w:cs="Calibri Light" w:asciiTheme="majorAscii" w:hAnsiTheme="majorAscii" w:eastAsiaTheme="majorAscii" w:cstheme="majorAscii"/>
          <w:sz w:val="22"/>
          <w:szCs w:val="22"/>
        </w:rPr>
      </w:pPr>
    </w:p>
    <w:p w:rsidRPr="006463AB" w:rsidR="55B754B5" w:rsidP="5DF3537B" w:rsidRDefault="00241CBB" w14:paraId="1C6B9FBB" w14:textId="32EC1A01" w14:noSpellErr="1">
      <w:pPr>
        <w:spacing w:before="100" w:beforeAutospacing="on" w:after="100" w:afterAutospacing="on"/>
        <w:rPr>
          <w:rFonts w:ascii="Calibri Light" w:hAnsi="Calibri Light" w:eastAsia="Calibri Light" w:cs="Calibri Light" w:asciiTheme="majorAscii" w:hAnsiTheme="majorAscii" w:eastAsiaTheme="majorAscii" w:cstheme="majorAscii"/>
          <w:sz w:val="22"/>
          <w:szCs w:val="22"/>
        </w:rPr>
      </w:pPr>
      <w:r w:rsidRPr="5DF3537B" w:rsidR="00241CBB">
        <w:rPr>
          <w:rFonts w:ascii="Calibri Light" w:hAnsi="Calibri Light" w:eastAsia="Calibri Light" w:cs="Calibri Light" w:asciiTheme="majorAscii" w:hAnsiTheme="majorAscii" w:eastAsiaTheme="majorAscii" w:cstheme="majorAscii"/>
          <w:sz w:val="22"/>
          <w:szCs w:val="22"/>
        </w:rPr>
        <w:t xml:space="preserve">Typical Award: $5,000-$10,000 </w:t>
      </w:r>
      <w:r>
        <w:br/>
      </w:r>
      <w:r w:rsidRPr="5DF3537B" w:rsidR="00241CBB">
        <w:rPr>
          <w:rFonts w:ascii="Calibri Light" w:hAnsi="Calibri Light" w:eastAsia="Calibri Light" w:cs="Calibri Light" w:asciiTheme="majorAscii" w:hAnsiTheme="majorAscii" w:eastAsiaTheme="majorAscii" w:cstheme="majorAscii"/>
          <w:sz w:val="22"/>
          <w:szCs w:val="22"/>
        </w:rPr>
        <w:t xml:space="preserve">Expected Funding: $60,000 </w:t>
      </w:r>
      <w:r>
        <w:br/>
      </w:r>
      <w:r w:rsidRPr="5DF3537B" w:rsidR="00241CBB">
        <w:rPr>
          <w:rFonts w:ascii="Calibri Light" w:hAnsi="Calibri Light" w:eastAsia="Calibri Light" w:cs="Calibri Light" w:asciiTheme="majorAscii" w:hAnsiTheme="majorAscii" w:eastAsiaTheme="majorAscii" w:cstheme="majorAscii"/>
          <w:sz w:val="22"/>
          <w:szCs w:val="22"/>
        </w:rPr>
        <w:t xml:space="preserve">Max Award: $15,000 </w:t>
      </w:r>
    </w:p>
    <w:p w:rsidR="5DF3537B" w:rsidP="5DF3537B" w:rsidRDefault="5DF3537B" w14:paraId="033C4FCD" w14:textId="1555FCC2">
      <w:pPr>
        <w:pStyle w:val="Normal"/>
        <w:spacing w:beforeAutospacing="on" w:afterAutospacing="on"/>
        <w:rPr>
          <w:rFonts w:ascii="Calibri Light" w:hAnsi="Calibri Light" w:eastAsia="Calibri Light" w:cs="Calibri Light" w:asciiTheme="majorAscii" w:hAnsiTheme="majorAscii" w:eastAsiaTheme="majorAscii" w:cstheme="majorAscii"/>
          <w:sz w:val="22"/>
          <w:szCs w:val="22"/>
        </w:rPr>
      </w:pPr>
    </w:p>
    <w:p w:rsidR="2A7F37B5" w:rsidP="5DF3537B" w:rsidRDefault="2A7F37B5" w14:paraId="343ACDBE" w14:textId="66C9A5B3" w14:noSpellErr="1">
      <w:pPr>
        <w:spacing w:beforeAutospacing="on" w:afterAutospacing="on"/>
        <w:rPr>
          <w:rFonts w:ascii="Calibri Light" w:hAnsi="Calibri Light" w:eastAsia="Calibri Light" w:cs="Calibri Light" w:asciiTheme="majorAscii" w:hAnsiTheme="majorAscii" w:eastAsiaTheme="majorAscii" w:cstheme="majorAscii"/>
          <w:sz w:val="22"/>
          <w:szCs w:val="22"/>
        </w:rPr>
      </w:pPr>
    </w:p>
    <w:p w:rsidR="003E69EE" w:rsidP="5DF3537B" w:rsidRDefault="2D58490B" w14:paraId="0A1BE580" w14:textId="76288B5C" w14:noSpellErr="1">
      <w:pPr>
        <w:spacing w:before="100" w:beforeAutospacing="on" w:after="100" w:afterAutospacing="on"/>
        <w:jc w:val="center"/>
        <w:rPr>
          <w:rFonts w:ascii="Calibri Light" w:hAnsi="Calibri Light" w:eastAsia="Calibri Light" w:cs="Calibri Light" w:asciiTheme="majorAscii" w:hAnsiTheme="majorAscii" w:eastAsiaTheme="majorAscii" w:cstheme="majorAscii"/>
          <w:i w:val="1"/>
          <w:iCs w:val="1"/>
          <w:sz w:val="26"/>
          <w:szCs w:val="26"/>
          <w:u w:val="single"/>
        </w:rPr>
      </w:pPr>
      <w:r w:rsidRPr="5DF3537B" w:rsidR="2D58490B">
        <w:rPr>
          <w:rFonts w:ascii="Calibri Light" w:hAnsi="Calibri Light" w:eastAsia="Calibri Light" w:cs="Calibri Light" w:asciiTheme="majorAscii" w:hAnsiTheme="majorAscii" w:eastAsiaTheme="majorAscii" w:cstheme="majorAscii"/>
          <w:i w:val="1"/>
          <w:iCs w:val="1"/>
          <w:sz w:val="26"/>
          <w:szCs w:val="26"/>
          <w:u w:val="single"/>
        </w:rPr>
        <w:t xml:space="preserve">EURECA: </w:t>
      </w:r>
      <w:r w:rsidRPr="5DF3537B" w:rsidR="003E69EE">
        <w:rPr>
          <w:rFonts w:ascii="Calibri Light" w:hAnsi="Calibri Light" w:eastAsia="Calibri Light" w:cs="Calibri Light" w:asciiTheme="majorAscii" w:hAnsiTheme="majorAscii" w:eastAsiaTheme="majorAscii" w:cstheme="majorAscii"/>
          <w:i w:val="1"/>
          <w:iCs w:val="1"/>
          <w:sz w:val="26"/>
          <w:szCs w:val="26"/>
          <w:u w:val="single"/>
        </w:rPr>
        <w:t>Faculty and Student Team Award (FAST)</w:t>
      </w:r>
    </w:p>
    <w:p w:rsidR="76827E10" w:rsidP="5DF3537B" w:rsidRDefault="76827E10" w14:paraId="638F699B" w14:textId="405F194C">
      <w:pPr>
        <w:spacing w:before="0" w:beforeAutospacing="off" w:after="0" w:line="240" w:lineRule="auto"/>
        <w:rPr>
          <w:rFonts w:ascii="Calibri Light" w:hAnsi="Calibri Light" w:eastAsia="Calibri Light" w:cs="Calibri Light" w:asciiTheme="majorAscii" w:hAnsiTheme="majorAscii" w:eastAsiaTheme="majorAscii" w:cstheme="majorAscii"/>
          <w:noProof w:val="0"/>
          <w:sz w:val="22"/>
          <w:szCs w:val="22"/>
          <w:lang w:val="en-US"/>
        </w:rPr>
      </w:pPr>
      <w:r w:rsidRPr="5DF3537B" w:rsidR="76827E10">
        <w:rPr>
          <w:rFonts w:ascii="Calibri Light" w:hAnsi="Calibri Light" w:eastAsia="Calibri Light" w:cs="Calibri Light" w:asciiTheme="majorAscii" w:hAnsiTheme="majorAscii" w:eastAsiaTheme="majorAscii" w:cstheme="majorAscii"/>
          <w:b w:val="0"/>
          <w:bCs w:val="0"/>
          <w:i w:val="0"/>
          <w:iCs w:val="0"/>
          <w:caps w:val="0"/>
          <w:smallCaps w:val="0"/>
          <w:noProof w:val="0"/>
          <w:color w:val="374151"/>
          <w:sz w:val="22"/>
          <w:szCs w:val="22"/>
          <w:lang w:val="en-US"/>
        </w:rPr>
        <w:t xml:space="preserve">The Faculty and Student Team Awards program aims to foster the involvement of undergraduate students in discipline-specific scholarly or creative work. Each funded undergraduate team should consist of 1-3 students collaborating on a single scholarly or creative project, mentored by either one faculty member from Sam Houston State University or an interdisciplinary team of 2 or more SHSU faculty members. The student teams are expected to work on their project for approximately </w:t>
      </w:r>
      <w:r w:rsidRPr="5DF3537B" w:rsidR="76827E10">
        <w:rPr>
          <w:rFonts w:ascii="Calibri Light" w:hAnsi="Calibri Light" w:eastAsia="Calibri Light" w:cs="Calibri Light" w:asciiTheme="majorAscii" w:hAnsiTheme="majorAscii" w:eastAsiaTheme="majorAscii" w:cstheme="majorAscii"/>
          <w:b w:val="0"/>
          <w:bCs w:val="0"/>
          <w:i w:val="0"/>
          <w:iCs w:val="0"/>
          <w:caps w:val="0"/>
          <w:smallCaps w:val="0"/>
          <w:noProof w:val="0"/>
          <w:color w:val="374151"/>
          <w:sz w:val="22"/>
          <w:szCs w:val="22"/>
          <w:lang w:val="en-US"/>
        </w:rPr>
        <w:t>10 weeks</w:t>
      </w:r>
      <w:r w:rsidRPr="5DF3537B" w:rsidR="76827E10">
        <w:rPr>
          <w:rFonts w:ascii="Calibri Light" w:hAnsi="Calibri Light" w:eastAsia="Calibri Light" w:cs="Calibri Light" w:asciiTheme="majorAscii" w:hAnsiTheme="majorAscii" w:eastAsiaTheme="majorAscii" w:cstheme="majorAscii"/>
          <w:b w:val="0"/>
          <w:bCs w:val="0"/>
          <w:i w:val="0"/>
          <w:iCs w:val="0"/>
          <w:caps w:val="0"/>
          <w:smallCaps w:val="0"/>
          <w:noProof w:val="0"/>
          <w:color w:val="374151"/>
          <w:sz w:val="22"/>
          <w:szCs w:val="22"/>
          <w:lang w:val="en-US"/>
        </w:rPr>
        <w:t>, between June 1 and August 15.</w:t>
      </w:r>
    </w:p>
    <w:p w:rsidR="2A7F37B5" w:rsidP="5DF3537B" w:rsidRDefault="2A7F37B5" w14:paraId="56302764" w14:textId="3F318122" w14:noSpellErr="1">
      <w:pPr>
        <w:spacing w:beforeAutospacing="on" w:afterAutospacing="on"/>
        <w:rPr>
          <w:rFonts w:ascii="Calibri Light" w:hAnsi="Calibri Light" w:eastAsia="Calibri Light" w:cs="Calibri Light" w:asciiTheme="majorAscii" w:hAnsiTheme="majorAscii" w:eastAsiaTheme="majorAscii" w:cstheme="majorAscii"/>
          <w:sz w:val="22"/>
          <w:szCs w:val="22"/>
        </w:rPr>
      </w:pPr>
    </w:p>
    <w:p w:rsidRPr="003E69EE" w:rsidR="00285E62" w:rsidP="5DF3537B" w:rsidRDefault="00285E62" w14:paraId="7B0706FE" w14:textId="50462131">
      <w:pPr>
        <w:rPr>
          <w:rFonts w:ascii="Calibri Light" w:hAnsi="Calibri Light" w:eastAsia="Calibri Light" w:cs="Calibri Light" w:asciiTheme="majorAscii" w:hAnsiTheme="majorAscii" w:eastAsiaTheme="majorAscii" w:cstheme="majorAscii"/>
          <w:sz w:val="22"/>
          <w:szCs w:val="22"/>
        </w:rPr>
      </w:pPr>
      <w:r w:rsidRPr="5DF3537B" w:rsidR="00285E62">
        <w:rPr>
          <w:rFonts w:ascii="Calibri Light" w:hAnsi="Calibri Light" w:eastAsia="Calibri Light" w:cs="Calibri Light" w:asciiTheme="majorAscii" w:hAnsiTheme="majorAscii" w:eastAsiaTheme="majorAscii" w:cstheme="majorAscii"/>
          <w:sz w:val="22"/>
          <w:szCs w:val="22"/>
        </w:rPr>
        <w:t>Award Amount</w:t>
      </w:r>
      <w:r w:rsidRPr="5DF3537B" w:rsidR="006058EF">
        <w:rPr>
          <w:rFonts w:ascii="Calibri Light" w:hAnsi="Calibri Light" w:eastAsia="Calibri Light" w:cs="Calibri Light" w:asciiTheme="majorAscii" w:hAnsiTheme="majorAscii" w:eastAsiaTheme="majorAscii" w:cstheme="majorAscii"/>
          <w:sz w:val="22"/>
          <w:szCs w:val="22"/>
        </w:rPr>
        <w:t>:</w:t>
      </w:r>
      <w:r w:rsidRPr="5DF3537B" w:rsidR="00285E62">
        <w:rPr>
          <w:rFonts w:ascii="Calibri Light" w:hAnsi="Calibri Light" w:eastAsia="Calibri Light" w:cs="Calibri Light" w:asciiTheme="majorAscii" w:hAnsiTheme="majorAscii" w:eastAsiaTheme="majorAscii" w:cstheme="majorAscii"/>
          <w:sz w:val="22"/>
          <w:szCs w:val="22"/>
        </w:rPr>
        <w:t xml:space="preserve"> $</w:t>
      </w:r>
      <w:r w:rsidRPr="5DF3537B" w:rsidR="11BC6FE0">
        <w:rPr>
          <w:rFonts w:ascii="Calibri Light" w:hAnsi="Calibri Light" w:eastAsia="Calibri Light" w:cs="Calibri Light" w:asciiTheme="majorAscii" w:hAnsiTheme="majorAscii" w:eastAsiaTheme="majorAscii" w:cstheme="majorAscii"/>
          <w:sz w:val="22"/>
          <w:szCs w:val="22"/>
        </w:rPr>
        <w:t xml:space="preserve">3360 </w:t>
      </w:r>
      <w:r w:rsidRPr="5DF3537B" w:rsidR="00285E62">
        <w:rPr>
          <w:rFonts w:ascii="Calibri Light" w:hAnsi="Calibri Light" w:eastAsia="Calibri Light" w:cs="Calibri Light" w:asciiTheme="majorAscii" w:hAnsiTheme="majorAscii" w:eastAsiaTheme="majorAscii" w:cstheme="majorAscii"/>
          <w:sz w:val="22"/>
          <w:szCs w:val="22"/>
        </w:rPr>
        <w:t>for students; $4000 for faculty</w:t>
      </w:r>
      <w:r w:rsidRPr="5DF3537B" w:rsidR="62D5ECBD">
        <w:rPr>
          <w:rFonts w:ascii="Calibri Light" w:hAnsi="Calibri Light" w:eastAsia="Calibri Light" w:cs="Calibri Light" w:asciiTheme="majorAscii" w:hAnsiTheme="majorAscii" w:eastAsiaTheme="majorAscii" w:cstheme="majorAscii"/>
          <w:sz w:val="22"/>
          <w:szCs w:val="22"/>
        </w:rPr>
        <w:t>; total of up to $15,000 per team</w:t>
      </w:r>
    </w:p>
    <w:p w:rsidR="5DF3537B" w:rsidP="5DF3537B" w:rsidRDefault="5DF3537B" w14:paraId="0C3FAE3E" w14:textId="2D616562">
      <w:pPr>
        <w:pStyle w:val="Normal"/>
        <w:rPr>
          <w:rFonts w:ascii="Calibri Light" w:hAnsi="Calibri Light" w:eastAsia="Calibri Light" w:cs="Calibri Light" w:asciiTheme="majorAscii" w:hAnsiTheme="majorAscii" w:eastAsiaTheme="majorAscii" w:cstheme="majorAscii"/>
          <w:sz w:val="22"/>
          <w:szCs w:val="22"/>
        </w:rPr>
      </w:pPr>
    </w:p>
    <w:p w:rsidRPr="003E69EE" w:rsidR="0054699C" w:rsidP="5DF3537B" w:rsidRDefault="0054699C" w14:paraId="5E4BE4F2" w14:textId="48CA50D3" w14:noSpellErr="1">
      <w:pPr>
        <w:rPr>
          <w:rFonts w:ascii="Calibri Light" w:hAnsi="Calibri Light" w:eastAsia="Calibri Light" w:cs="Calibri Light" w:asciiTheme="majorAscii" w:hAnsiTheme="majorAscii" w:eastAsiaTheme="majorAscii" w:cstheme="majorAscii"/>
          <w:sz w:val="22"/>
          <w:szCs w:val="22"/>
        </w:rPr>
      </w:pPr>
    </w:p>
    <w:p w:rsidR="0035571A" w:rsidP="5DF3537B" w:rsidRDefault="223C877A" w14:paraId="033D5815" w14:textId="464912B2" w14:noSpellErr="1">
      <w:pPr>
        <w:jc w:val="center"/>
        <w:rPr>
          <w:rFonts w:ascii="Calibri Light" w:hAnsi="Calibri Light" w:eastAsia="Calibri Light" w:cs="Calibri Light" w:asciiTheme="majorAscii" w:hAnsiTheme="majorAscii" w:eastAsiaTheme="majorAscii" w:cstheme="majorAscii"/>
          <w:i w:val="1"/>
          <w:iCs w:val="1"/>
          <w:sz w:val="26"/>
          <w:szCs w:val="26"/>
          <w:u w:val="single"/>
        </w:rPr>
      </w:pPr>
      <w:r w:rsidRPr="5DF3537B" w:rsidR="223C877A">
        <w:rPr>
          <w:rFonts w:ascii="Calibri Light" w:hAnsi="Calibri Light" w:eastAsia="Calibri Light" w:cs="Calibri Light" w:asciiTheme="majorAscii" w:hAnsiTheme="majorAscii" w:eastAsiaTheme="majorAscii" w:cstheme="majorAscii"/>
          <w:i w:val="1"/>
          <w:iCs w:val="1"/>
          <w:sz w:val="26"/>
          <w:szCs w:val="26"/>
          <w:u w:val="single"/>
        </w:rPr>
        <w:t xml:space="preserve">EURECA: </w:t>
      </w:r>
      <w:r w:rsidRPr="5DF3537B" w:rsidR="00320452">
        <w:rPr>
          <w:rFonts w:ascii="Calibri Light" w:hAnsi="Calibri Light" w:eastAsia="Calibri Light" w:cs="Calibri Light" w:asciiTheme="majorAscii" w:hAnsiTheme="majorAscii" w:eastAsiaTheme="majorAscii" w:cstheme="majorAscii"/>
          <w:i w:val="1"/>
          <w:iCs w:val="1"/>
          <w:sz w:val="26"/>
          <w:szCs w:val="26"/>
          <w:u w:val="single"/>
        </w:rPr>
        <w:t>Student Travel Awards for Professional Presentation</w:t>
      </w:r>
      <w:r w:rsidRPr="5DF3537B" w:rsidR="003E69EE">
        <w:rPr>
          <w:rFonts w:ascii="Calibri Light" w:hAnsi="Calibri Light" w:eastAsia="Calibri Light" w:cs="Calibri Light" w:asciiTheme="majorAscii" w:hAnsiTheme="majorAscii" w:eastAsiaTheme="majorAscii" w:cstheme="majorAscii"/>
          <w:i w:val="1"/>
          <w:iCs w:val="1"/>
          <w:sz w:val="26"/>
          <w:szCs w:val="26"/>
          <w:u w:val="single"/>
        </w:rPr>
        <w:t xml:space="preserve"> (STAPP)</w:t>
      </w:r>
    </w:p>
    <w:p w:rsidRPr="00320452" w:rsidR="00320452" w:rsidP="5DF3537B" w:rsidRDefault="00320452" w14:paraId="1B5F072D" w14:textId="44837C1E" w14:noSpellErr="1">
      <w:pPr>
        <w:rPr>
          <w:rFonts w:ascii="Calibri Light" w:hAnsi="Calibri Light" w:eastAsia="Calibri Light" w:cs="Calibri Light" w:asciiTheme="majorAscii" w:hAnsiTheme="majorAscii" w:eastAsiaTheme="majorAscii" w:cstheme="majorAscii"/>
          <w:sz w:val="22"/>
          <w:szCs w:val="22"/>
        </w:rPr>
      </w:pPr>
      <w:r w:rsidRPr="5DF3537B" w:rsidR="00320452">
        <w:rPr>
          <w:rFonts w:ascii="Calibri Light" w:hAnsi="Calibri Light" w:eastAsia="Calibri Light" w:cs="Calibri Light" w:asciiTheme="majorAscii" w:hAnsiTheme="majorAscii" w:eastAsiaTheme="majorAscii" w:cstheme="majorAscii"/>
          <w:sz w:val="22"/>
          <w:szCs w:val="22"/>
        </w:rPr>
        <w:t xml:space="preserve">The purpose of the </w:t>
      </w:r>
      <w:r w:rsidRPr="5DF3537B" w:rsidR="00320452">
        <w:rPr>
          <w:rFonts w:ascii="Calibri Light" w:hAnsi="Calibri Light" w:eastAsia="Calibri Light" w:cs="Calibri Light" w:asciiTheme="majorAscii" w:hAnsiTheme="majorAscii" w:eastAsiaTheme="majorAscii" w:cstheme="majorAscii"/>
          <w:i w:val="1"/>
          <w:iCs w:val="1"/>
          <w:sz w:val="22"/>
          <w:szCs w:val="22"/>
        </w:rPr>
        <w:t>STAPP Awards Program</w:t>
      </w:r>
      <w:r w:rsidRPr="5DF3537B" w:rsidR="00320452">
        <w:rPr>
          <w:rFonts w:ascii="Calibri Light" w:hAnsi="Calibri Light" w:eastAsia="Calibri Light" w:cs="Calibri Light" w:asciiTheme="majorAscii" w:hAnsiTheme="majorAscii" w:eastAsiaTheme="majorAscii" w:cstheme="majorAscii"/>
          <w:sz w:val="22"/>
          <w:szCs w:val="22"/>
        </w:rPr>
        <w:t xml:space="preserve"> is to help defray the costs of any SHSU undergraduate student for travel to conferences, meetings, exhibits, or performances where the results of their faculty-mentored research, scholarship, or creative activity will be presented. </w:t>
      </w:r>
      <w:r w:rsidRPr="5DF3537B" w:rsidR="00320452">
        <w:rPr>
          <w:rFonts w:ascii="Calibri Light" w:hAnsi="Calibri Light" w:eastAsia="Calibri Light" w:cs="Calibri Light" w:asciiTheme="majorAscii" w:hAnsiTheme="majorAscii" w:eastAsiaTheme="majorAscii" w:cstheme="majorAscii"/>
          <w:sz w:val="22"/>
          <w:szCs w:val="22"/>
        </w:rPr>
        <w:t>Students must be enrolled at SHSU at the time of travel.</w:t>
      </w:r>
    </w:p>
    <w:p w:rsidRPr="00320452" w:rsidR="00320452" w:rsidP="5DF3537B" w:rsidRDefault="00320452" w14:paraId="27A3019F" w14:textId="77777777" w14:noSpellErr="1">
      <w:pPr>
        <w:rPr>
          <w:rFonts w:ascii="Calibri Light" w:hAnsi="Calibri Light" w:eastAsia="Calibri Light" w:cs="Calibri Light" w:asciiTheme="majorAscii" w:hAnsiTheme="majorAscii" w:eastAsiaTheme="majorAscii" w:cstheme="majorAscii"/>
          <w:sz w:val="22"/>
          <w:szCs w:val="22"/>
        </w:rPr>
      </w:pPr>
    </w:p>
    <w:p w:rsidRPr="00320452" w:rsidR="00320452" w:rsidP="5DF3537B" w:rsidRDefault="00320452" w14:paraId="3381F40C" w14:textId="1CCEB87A" w14:noSpellErr="1">
      <w:pPr>
        <w:rPr>
          <w:rFonts w:ascii="Calibri Light" w:hAnsi="Calibri Light" w:eastAsia="Calibri Light" w:cs="Calibri Light" w:asciiTheme="majorAscii" w:hAnsiTheme="majorAscii" w:eastAsiaTheme="majorAscii" w:cstheme="majorAscii"/>
          <w:sz w:val="22"/>
          <w:szCs w:val="22"/>
        </w:rPr>
      </w:pPr>
      <w:r w:rsidRPr="5DF3537B" w:rsidR="00320452">
        <w:rPr>
          <w:rFonts w:ascii="Calibri Light" w:hAnsi="Calibri Light" w:eastAsia="Calibri Light" w:cs="Calibri Light" w:asciiTheme="majorAscii" w:hAnsiTheme="majorAscii" w:eastAsiaTheme="majorAscii" w:cstheme="majorAscii"/>
          <w:sz w:val="22"/>
          <w:szCs w:val="22"/>
        </w:rPr>
        <w:t>Award Amount</w:t>
      </w:r>
      <w:r w:rsidRPr="5DF3537B" w:rsidR="006058EF">
        <w:rPr>
          <w:rFonts w:ascii="Calibri Light" w:hAnsi="Calibri Light" w:eastAsia="Calibri Light" w:cs="Calibri Light" w:asciiTheme="majorAscii" w:hAnsiTheme="majorAscii" w:eastAsiaTheme="majorAscii" w:cstheme="majorAscii"/>
          <w:sz w:val="22"/>
          <w:szCs w:val="22"/>
        </w:rPr>
        <w:t>:</w:t>
      </w:r>
      <w:r w:rsidRPr="5DF3537B" w:rsidR="00320452">
        <w:rPr>
          <w:rFonts w:ascii="Calibri Light" w:hAnsi="Calibri Light" w:eastAsia="Calibri Light" w:cs="Calibri Light" w:asciiTheme="majorAscii" w:hAnsiTheme="majorAscii" w:eastAsiaTheme="majorAscii" w:cstheme="majorAscii"/>
          <w:sz w:val="22"/>
          <w:szCs w:val="22"/>
        </w:rPr>
        <w:t xml:space="preserve"> $400 for state/regional travel; $800 for national/international travel</w:t>
      </w:r>
    </w:p>
    <w:p w:rsidRPr="003E69EE" w:rsidR="00320452" w:rsidP="5DF3537B" w:rsidRDefault="00320452" w14:paraId="148B8772" w14:textId="77777777" w14:noSpellErr="1">
      <w:pPr>
        <w:rPr>
          <w:rFonts w:ascii="Calibri Light" w:hAnsi="Calibri Light" w:eastAsia="Calibri Light" w:cs="Calibri Light" w:asciiTheme="majorAscii" w:hAnsiTheme="majorAscii" w:eastAsiaTheme="majorAscii" w:cstheme="majorAscii"/>
          <w:sz w:val="22"/>
          <w:szCs w:val="22"/>
        </w:rPr>
      </w:pPr>
    </w:p>
    <w:sectPr w:rsidRPr="003E69EE" w:rsidR="0032045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35DD"/>
    <w:multiLevelType w:val="hybridMultilevel"/>
    <w:tmpl w:val="8C7C0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BB"/>
    <w:rsid w:val="00002629"/>
    <w:rsid w:val="001E3036"/>
    <w:rsid w:val="00241CBB"/>
    <w:rsid w:val="00263D8C"/>
    <w:rsid w:val="00285E62"/>
    <w:rsid w:val="00320452"/>
    <w:rsid w:val="0035571A"/>
    <w:rsid w:val="003E69EE"/>
    <w:rsid w:val="0054699C"/>
    <w:rsid w:val="00567C1F"/>
    <w:rsid w:val="006058EF"/>
    <w:rsid w:val="006463AB"/>
    <w:rsid w:val="00840DB2"/>
    <w:rsid w:val="008E6664"/>
    <w:rsid w:val="00A02FE9"/>
    <w:rsid w:val="00BE719F"/>
    <w:rsid w:val="00CF15D3"/>
    <w:rsid w:val="00E001A4"/>
    <w:rsid w:val="00EB3923"/>
    <w:rsid w:val="11BC6FE0"/>
    <w:rsid w:val="1D0436A0"/>
    <w:rsid w:val="223C877A"/>
    <w:rsid w:val="2A7F37B5"/>
    <w:rsid w:val="2AE610CD"/>
    <w:rsid w:val="2D58490B"/>
    <w:rsid w:val="3217F082"/>
    <w:rsid w:val="424610B1"/>
    <w:rsid w:val="476600A7"/>
    <w:rsid w:val="52F30712"/>
    <w:rsid w:val="5327DB20"/>
    <w:rsid w:val="550A506B"/>
    <w:rsid w:val="55B754B5"/>
    <w:rsid w:val="5A6F33E6"/>
    <w:rsid w:val="5DF3537B"/>
    <w:rsid w:val="62D5ECBD"/>
    <w:rsid w:val="7441DF8A"/>
    <w:rsid w:val="7506D48C"/>
    <w:rsid w:val="76827E10"/>
    <w:rsid w:val="7B759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1816"/>
  <w15:chartTrackingRefBased/>
  <w15:docId w15:val="{9F29A0BA-21B7-432C-AEA4-73AFE0AF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1CBB"/>
  </w:style>
  <w:style w:type="paragraph" w:styleId="Heading1">
    <w:name w:val="heading 1"/>
    <w:basedOn w:val="Normal"/>
    <w:next w:val="Normal"/>
    <w:link w:val="Heading1Char"/>
    <w:uiPriority w:val="9"/>
    <w:qFormat/>
    <w:rsid w:val="00285E62"/>
    <w:pPr>
      <w:keepNext/>
      <w:keepLines/>
      <w:spacing w:before="240" w:line="259" w:lineRule="auto"/>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41CBB"/>
    <w:pPr>
      <w:spacing w:after="160" w:line="259" w:lineRule="auto"/>
      <w:ind w:left="720"/>
      <w:contextualSpacing/>
    </w:pPr>
    <w:rPr>
      <w:sz w:val="22"/>
      <w:szCs w:val="22"/>
    </w:rPr>
  </w:style>
  <w:style w:type="character" w:styleId="Heading1Char" w:customStyle="1">
    <w:name w:val="Heading 1 Char"/>
    <w:basedOn w:val="DefaultParagraphFont"/>
    <w:link w:val="Heading1"/>
    <w:uiPriority w:val="9"/>
    <w:rsid w:val="00285E62"/>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54699C"/>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54699C"/>
  </w:style>
  <w:style w:type="character" w:styleId="normaltextrun" w:customStyle="1">
    <w:name w:val="normaltextrun"/>
    <w:basedOn w:val="DefaultParagraphFont"/>
    <w:rsid w:val="0054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8776">
      <w:bodyDiv w:val="1"/>
      <w:marLeft w:val="0"/>
      <w:marRight w:val="0"/>
      <w:marTop w:val="0"/>
      <w:marBottom w:val="0"/>
      <w:divBdr>
        <w:top w:val="none" w:sz="0" w:space="0" w:color="auto"/>
        <w:left w:val="none" w:sz="0" w:space="0" w:color="auto"/>
        <w:bottom w:val="none" w:sz="0" w:space="0" w:color="auto"/>
        <w:right w:val="none" w:sz="0" w:space="0" w:color="auto"/>
      </w:divBdr>
      <w:divsChild>
        <w:div w:id="653919645">
          <w:marLeft w:val="0"/>
          <w:marRight w:val="0"/>
          <w:marTop w:val="0"/>
          <w:marBottom w:val="0"/>
          <w:divBdr>
            <w:top w:val="none" w:sz="0" w:space="0" w:color="auto"/>
            <w:left w:val="none" w:sz="0" w:space="0" w:color="auto"/>
            <w:bottom w:val="none" w:sz="0" w:space="0" w:color="auto"/>
            <w:right w:val="none" w:sz="0" w:space="0" w:color="auto"/>
          </w:divBdr>
        </w:div>
        <w:div w:id="914559058">
          <w:marLeft w:val="0"/>
          <w:marRight w:val="0"/>
          <w:marTop w:val="0"/>
          <w:marBottom w:val="0"/>
          <w:divBdr>
            <w:top w:val="none" w:sz="0" w:space="0" w:color="auto"/>
            <w:left w:val="none" w:sz="0" w:space="0" w:color="auto"/>
            <w:bottom w:val="none" w:sz="0" w:space="0" w:color="auto"/>
            <w:right w:val="none" w:sz="0" w:space="0" w:color="auto"/>
          </w:divBdr>
        </w:div>
        <w:div w:id="1912884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dc95ff18d1414f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084CA65FD9FB48B7DE4688AB76B6D8" ma:contentTypeVersion="12" ma:contentTypeDescription="Create a new document." ma:contentTypeScope="" ma:versionID="0d3029096de11d158eca9174ec09b4f7">
  <xsd:schema xmlns:xsd="http://www.w3.org/2001/XMLSchema" xmlns:xs="http://www.w3.org/2001/XMLSchema" xmlns:p="http://schemas.microsoft.com/office/2006/metadata/properties" xmlns:ns2="7fbdf912-ec1c-4803-8d96-f1b4578922e7" xmlns:ns3="e629bcb6-956b-4da3-b4b4-071661a7987f" targetNamespace="http://schemas.microsoft.com/office/2006/metadata/properties" ma:root="true" ma:fieldsID="866e024aba7507173d08dfba21e70ca2" ns2:_="" ns3:_="">
    <xsd:import namespace="7fbdf912-ec1c-4803-8d96-f1b4578922e7"/>
    <xsd:import namespace="e629bcb6-956b-4da3-b4b4-071661a79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df912-ec1c-4803-8d96-f1b457892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9bcb6-956b-4da3-b4b4-071661a79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3122F-01B4-4211-A3CB-87765A9B5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1CE118-6926-402B-9A4F-75CDA278B414}">
  <ds:schemaRefs>
    <ds:schemaRef ds:uri="http://schemas.microsoft.com/sharepoint/v3/contenttype/forms"/>
  </ds:schemaRefs>
</ds:datastoreItem>
</file>

<file path=customXml/itemProps3.xml><?xml version="1.0" encoding="utf-8"?>
<ds:datastoreItem xmlns:ds="http://schemas.openxmlformats.org/officeDocument/2006/customXml" ds:itemID="{97843FB4-A0ED-47B4-92C0-2DEAFB7EBF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Jonathan</dc:creator>
  <cp:keywords/>
  <dc:description/>
  <cp:lastModifiedBy>Browning, Sarah</cp:lastModifiedBy>
  <cp:revision>12</cp:revision>
  <cp:lastPrinted>2021-08-05T19:58:00Z</cp:lastPrinted>
  <dcterms:created xsi:type="dcterms:W3CDTF">2021-08-11T19:38:00Z</dcterms:created>
  <dcterms:modified xsi:type="dcterms:W3CDTF">2023-08-25T14:03:13Z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0x010100C9084CA65FD9FB48B7DE4688AB76B6D8</vt:lpwstr>
  </property>
</Properties>
</file>